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70EA" w14:textId="12A17B16" w:rsidR="008C421E" w:rsidRPr="00FA7F52" w:rsidRDefault="00FB2291" w:rsidP="008C421E">
      <w:pPr>
        <w:rPr>
          <w:rFonts w:cstheme="minorHAnsi"/>
          <w:b/>
          <w:bCs/>
        </w:rPr>
      </w:pPr>
      <w:r w:rsidRPr="00FA7F52">
        <w:rPr>
          <w:rFonts w:cstheme="minorHAnsi"/>
          <w:b/>
          <w:bCs/>
        </w:rPr>
        <w:t xml:space="preserve">Course Code: </w:t>
      </w:r>
      <w:r w:rsidR="001733D5" w:rsidRPr="00FA7F52">
        <w:rPr>
          <w:rFonts w:cstheme="minorHAnsi"/>
        </w:rPr>
        <w:t>MMG 1346H</w:t>
      </w:r>
    </w:p>
    <w:p w14:paraId="3F029D75" w14:textId="223F988A" w:rsidR="00FB2291" w:rsidRPr="00FA7F52" w:rsidRDefault="00FB2291" w:rsidP="008C421E">
      <w:pPr>
        <w:rPr>
          <w:rFonts w:cstheme="minorHAnsi"/>
          <w:b/>
        </w:rPr>
      </w:pPr>
      <w:r w:rsidRPr="00FA7F52">
        <w:rPr>
          <w:rFonts w:cstheme="minorHAnsi"/>
          <w:b/>
        </w:rPr>
        <w:t xml:space="preserve">Course Title: </w:t>
      </w:r>
      <w:r w:rsidRPr="00FA7F52">
        <w:rPr>
          <w:rFonts w:cstheme="minorHAnsi"/>
          <w:bCs/>
        </w:rPr>
        <w:t>Advanced imaging: techniques and application in biological systems</w:t>
      </w:r>
    </w:p>
    <w:p w14:paraId="32919FB8" w14:textId="3783312F" w:rsidR="00B3672A" w:rsidRPr="00FA7F52" w:rsidRDefault="00B3672A" w:rsidP="008C421E">
      <w:pPr>
        <w:rPr>
          <w:rFonts w:cstheme="minorHAnsi"/>
        </w:rPr>
      </w:pPr>
      <w:r w:rsidRPr="00FA7F52">
        <w:rPr>
          <w:rFonts w:cstheme="minorHAnsi"/>
          <w:b/>
        </w:rPr>
        <w:t>Course Coordinator:</w:t>
      </w:r>
      <w:r w:rsidRPr="00FA7F52">
        <w:rPr>
          <w:rFonts w:cstheme="minorHAnsi"/>
        </w:rPr>
        <w:t xml:space="preserve"> </w:t>
      </w:r>
      <w:r w:rsidR="00CA4D48" w:rsidRPr="00FA7F52">
        <w:rPr>
          <w:rFonts w:cstheme="minorHAnsi"/>
        </w:rPr>
        <w:t>Kenichi Okamoto, Mei Zhen</w:t>
      </w:r>
    </w:p>
    <w:p w14:paraId="17A9201A" w14:textId="12FE60BD" w:rsidR="008E2C9D" w:rsidRPr="00FA7F52" w:rsidRDefault="008E2C9D" w:rsidP="00CA4D48">
      <w:pPr>
        <w:rPr>
          <w:rFonts w:cstheme="minorHAnsi"/>
        </w:rPr>
      </w:pPr>
      <w:r w:rsidRPr="00FA7F52">
        <w:rPr>
          <w:rFonts w:cstheme="minorHAnsi"/>
          <w:b/>
        </w:rPr>
        <w:t>Course Location:</w:t>
      </w:r>
      <w:r w:rsidRPr="00FA7F52">
        <w:rPr>
          <w:rFonts w:cstheme="minorHAnsi"/>
        </w:rPr>
        <w:t xml:space="preserve"> </w:t>
      </w:r>
      <w:r w:rsidR="00CA4D48" w:rsidRPr="00FA7F52">
        <w:rPr>
          <w:rFonts w:cstheme="minorHAnsi"/>
        </w:rPr>
        <w:t>600 University Ave. Mount Sinai Hospital, 8th floor, Rm. 885A</w:t>
      </w:r>
    </w:p>
    <w:p w14:paraId="4E413925" w14:textId="050D0092" w:rsidR="008E2C9D" w:rsidRPr="00FA7F52" w:rsidRDefault="008E2C9D" w:rsidP="008C421E">
      <w:pPr>
        <w:rPr>
          <w:rFonts w:cstheme="minorHAnsi"/>
        </w:rPr>
      </w:pPr>
      <w:r w:rsidRPr="00FA7F52">
        <w:rPr>
          <w:rFonts w:cstheme="minorHAnsi"/>
          <w:b/>
        </w:rPr>
        <w:t>Course Time</w:t>
      </w:r>
      <w:r w:rsidR="00C941E7" w:rsidRPr="00FA7F52">
        <w:rPr>
          <w:rFonts w:cstheme="minorHAnsi"/>
          <w:b/>
        </w:rPr>
        <w:t xml:space="preserve"> and Date</w:t>
      </w:r>
      <w:r w:rsidRPr="00FA7F52">
        <w:rPr>
          <w:rFonts w:cstheme="minorHAnsi"/>
          <w:b/>
        </w:rPr>
        <w:t>:</w:t>
      </w:r>
      <w:r w:rsidRPr="00FA7F52">
        <w:rPr>
          <w:rFonts w:cstheme="minorHAnsi"/>
        </w:rPr>
        <w:t xml:space="preserve"> </w:t>
      </w:r>
      <w:r w:rsidR="006F3C4D" w:rsidRPr="00FA7F52">
        <w:rPr>
          <w:rFonts w:cstheme="minorHAnsi"/>
        </w:rPr>
        <w:t>TBD. Held April and May (</w:t>
      </w:r>
      <w:r w:rsidR="00CA4D48" w:rsidRPr="00FA7F52">
        <w:rPr>
          <w:rFonts w:cstheme="minorHAnsi"/>
        </w:rPr>
        <w:t>Wed</w:t>
      </w:r>
      <w:r w:rsidR="0076229C" w:rsidRPr="00FA7F52">
        <w:rPr>
          <w:rFonts w:cstheme="minorHAnsi"/>
        </w:rPr>
        <w:t>nesdays</w:t>
      </w:r>
      <w:r w:rsidR="006F3C4D" w:rsidRPr="00FA7F52">
        <w:rPr>
          <w:rFonts w:cstheme="minorHAnsi"/>
        </w:rPr>
        <w:t>)</w:t>
      </w:r>
      <w:r w:rsidR="0076229C" w:rsidRPr="00FA7F52">
        <w:rPr>
          <w:rFonts w:cstheme="minorHAnsi"/>
        </w:rPr>
        <w:t xml:space="preserve"> </w:t>
      </w:r>
    </w:p>
    <w:p w14:paraId="373A2705" w14:textId="77777777" w:rsidR="00B3672A" w:rsidRPr="00FA7F52" w:rsidRDefault="00B3672A" w:rsidP="008C421E">
      <w:pPr>
        <w:rPr>
          <w:rFonts w:cstheme="minorHAnsi"/>
        </w:rPr>
      </w:pPr>
    </w:p>
    <w:p w14:paraId="4CF7B7D8" w14:textId="00A5D610" w:rsidR="008C421E" w:rsidRPr="00FA7F52" w:rsidRDefault="00C941E7" w:rsidP="008C421E">
      <w:pPr>
        <w:jc w:val="both"/>
        <w:rPr>
          <w:rFonts w:cstheme="minorHAnsi"/>
          <w:u w:val="single"/>
          <w:lang w:val="en-CA"/>
        </w:rPr>
      </w:pPr>
      <w:r w:rsidRPr="00FA7F52">
        <w:rPr>
          <w:rFonts w:cstheme="minorHAnsi"/>
          <w:b/>
          <w:u w:val="single"/>
          <w:lang w:val="en-CA"/>
        </w:rPr>
        <w:t xml:space="preserve">Course </w:t>
      </w:r>
      <w:r w:rsidR="008C421E" w:rsidRPr="00FA7F52">
        <w:rPr>
          <w:rFonts w:cstheme="minorHAnsi"/>
          <w:b/>
          <w:u w:val="single"/>
          <w:lang w:val="en-CA"/>
        </w:rPr>
        <w:t>Overview:</w:t>
      </w:r>
      <w:r w:rsidR="008C421E" w:rsidRPr="00FA7F52">
        <w:rPr>
          <w:rFonts w:cstheme="minorHAnsi"/>
          <w:u w:val="single"/>
          <w:lang w:val="en-CA"/>
        </w:rPr>
        <w:t xml:space="preserve"> </w:t>
      </w:r>
    </w:p>
    <w:p w14:paraId="08DD417B" w14:textId="7511C8D3" w:rsidR="008C421E" w:rsidRPr="00FA7F52" w:rsidRDefault="008C421E" w:rsidP="008C421E">
      <w:pPr>
        <w:rPr>
          <w:rFonts w:cstheme="minorHAnsi"/>
          <w:lang w:val="en-CA"/>
        </w:rPr>
      </w:pPr>
    </w:p>
    <w:p w14:paraId="11BFC682" w14:textId="702E887D" w:rsidR="00C941E7" w:rsidRPr="00FA7F52" w:rsidRDefault="00AC7BF5" w:rsidP="008C421E">
      <w:pPr>
        <w:rPr>
          <w:rFonts w:cstheme="minorHAnsi"/>
        </w:rPr>
      </w:pPr>
      <w:r w:rsidRPr="00FA7F52">
        <w:rPr>
          <w:rFonts w:cstheme="minorHAnsi"/>
        </w:rPr>
        <w:t xml:space="preserve">The course provides an overview and fundamental knowledge of optical microscopic techniques and their </w:t>
      </w:r>
      <w:r w:rsidR="00727A99" w:rsidRPr="00FA7F52">
        <w:rPr>
          <w:rFonts w:cstheme="minorHAnsi"/>
        </w:rPr>
        <w:t xml:space="preserve">recent </w:t>
      </w:r>
      <w:r w:rsidRPr="00FA7F52">
        <w:rPr>
          <w:rFonts w:cstheme="minorHAnsi"/>
        </w:rPr>
        <w:t xml:space="preserve">applications for biological research. The course consists of six different modules involving short </w:t>
      </w:r>
      <w:r w:rsidR="00727A99" w:rsidRPr="00FA7F52">
        <w:rPr>
          <w:rFonts w:cstheme="minorHAnsi"/>
        </w:rPr>
        <w:t>introductions</w:t>
      </w:r>
      <w:r w:rsidRPr="00FA7F52">
        <w:rPr>
          <w:rFonts w:cstheme="minorHAnsi"/>
        </w:rPr>
        <w:t xml:space="preserve"> on specific imaging techniques by instructors, followed by presentations on research papers that highlight the application of these techniques by students. By the end of the course, student</w:t>
      </w:r>
      <w:r w:rsidR="00727A99" w:rsidRPr="00FA7F52">
        <w:rPr>
          <w:rFonts w:cstheme="minorHAnsi"/>
        </w:rPr>
        <w:t>s</w:t>
      </w:r>
      <w:r w:rsidRPr="00FA7F52">
        <w:rPr>
          <w:rFonts w:cstheme="minorHAnsi"/>
        </w:rPr>
        <w:t xml:space="preserve"> will present short research proposal</w:t>
      </w:r>
      <w:r w:rsidR="00727A99" w:rsidRPr="00FA7F52">
        <w:rPr>
          <w:rFonts w:cstheme="minorHAnsi"/>
        </w:rPr>
        <w:t>s</w:t>
      </w:r>
      <w:r w:rsidRPr="00FA7F52">
        <w:rPr>
          <w:rFonts w:cstheme="minorHAnsi"/>
        </w:rPr>
        <w:t xml:space="preserve"> on a research project of their interest, utilizing </w:t>
      </w:r>
      <w:r w:rsidR="00727A99" w:rsidRPr="00FA7F52">
        <w:rPr>
          <w:rFonts w:cstheme="minorHAnsi"/>
        </w:rPr>
        <w:t xml:space="preserve">at least </w:t>
      </w:r>
      <w:r w:rsidRPr="00FA7F52">
        <w:rPr>
          <w:rFonts w:cstheme="minorHAnsi"/>
        </w:rPr>
        <w:t>one imaging technique covered by the course.</w:t>
      </w:r>
    </w:p>
    <w:p w14:paraId="7C27CEA7" w14:textId="77777777" w:rsidR="00C941E7" w:rsidRPr="00FA7F52" w:rsidRDefault="00C941E7" w:rsidP="008C421E">
      <w:pPr>
        <w:rPr>
          <w:rFonts w:cstheme="minorHAnsi"/>
        </w:rPr>
      </w:pPr>
    </w:p>
    <w:p w14:paraId="2B25C036" w14:textId="77777777" w:rsidR="008C421E" w:rsidRPr="00FA7F52" w:rsidRDefault="008C421E" w:rsidP="00B3672A">
      <w:pPr>
        <w:jc w:val="both"/>
        <w:rPr>
          <w:rFonts w:cstheme="minorHAnsi"/>
          <w:u w:val="single"/>
        </w:rPr>
      </w:pPr>
      <w:r w:rsidRPr="00FA7F52">
        <w:rPr>
          <w:rFonts w:cstheme="minorHAnsi"/>
          <w:b/>
          <w:u w:val="single"/>
        </w:rPr>
        <w:t>Course Objectives:</w:t>
      </w:r>
      <w:r w:rsidRPr="00FA7F52">
        <w:rPr>
          <w:rFonts w:cstheme="minorHAnsi"/>
          <w:u w:val="single"/>
        </w:rPr>
        <w:t xml:space="preserve"> </w:t>
      </w:r>
    </w:p>
    <w:p w14:paraId="624B97C1" w14:textId="475CFF1D" w:rsidR="008C421E" w:rsidRPr="00FA7F52" w:rsidRDefault="00D464E8" w:rsidP="00B3672A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A7F52">
        <w:rPr>
          <w:rFonts w:cstheme="minorHAnsi"/>
        </w:rPr>
        <w:t xml:space="preserve">Understand recent microscopic imaging techniques </w:t>
      </w:r>
    </w:p>
    <w:p w14:paraId="0909B38A" w14:textId="32FCCF53" w:rsidR="008C421E" w:rsidRPr="00FA7F52" w:rsidRDefault="00D464E8" w:rsidP="00B3672A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A7F52">
        <w:rPr>
          <w:rFonts w:cstheme="minorHAnsi"/>
        </w:rPr>
        <w:t>Discuss the applications of these techniques</w:t>
      </w:r>
    </w:p>
    <w:p w14:paraId="387AA556" w14:textId="06BAEADB" w:rsidR="008C421E" w:rsidRPr="00FA7F52" w:rsidRDefault="00D464E8" w:rsidP="00D464E8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A7F52">
        <w:rPr>
          <w:rFonts w:cstheme="minorHAnsi"/>
        </w:rPr>
        <w:t>Propose research projects utilizing the techniques</w:t>
      </w:r>
    </w:p>
    <w:p w14:paraId="4A61F7B1" w14:textId="77777777" w:rsidR="008C421E" w:rsidRPr="00FA7F52" w:rsidRDefault="008C421E" w:rsidP="00B3672A">
      <w:pPr>
        <w:jc w:val="both"/>
        <w:rPr>
          <w:rFonts w:cstheme="minorHAnsi"/>
        </w:rPr>
      </w:pPr>
    </w:p>
    <w:p w14:paraId="2B682661" w14:textId="77777777" w:rsidR="00B3672A" w:rsidRPr="00FA7F52" w:rsidRDefault="008C421E" w:rsidP="00B3672A">
      <w:pPr>
        <w:jc w:val="both"/>
        <w:rPr>
          <w:rFonts w:cstheme="minorHAnsi"/>
          <w:b/>
          <w:u w:val="single"/>
        </w:rPr>
      </w:pPr>
      <w:r w:rsidRPr="00FA7F52">
        <w:rPr>
          <w:rFonts w:cstheme="minorHAnsi"/>
          <w:b/>
          <w:u w:val="single"/>
        </w:rPr>
        <w:t>Marking Scheme:</w:t>
      </w:r>
    </w:p>
    <w:p w14:paraId="338B079D" w14:textId="73CDFC0B" w:rsidR="00C941E7" w:rsidRPr="00FA7F52" w:rsidRDefault="00727A99" w:rsidP="00C941E7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A7F52">
        <w:rPr>
          <w:rFonts w:cstheme="minorHAnsi"/>
        </w:rPr>
        <w:t>50</w:t>
      </w:r>
      <w:r w:rsidR="00B833DB" w:rsidRPr="00FA7F52">
        <w:rPr>
          <w:rFonts w:cstheme="minorHAnsi"/>
        </w:rPr>
        <w:t xml:space="preserve"> % - P</w:t>
      </w:r>
      <w:r w:rsidR="0091514A" w:rsidRPr="00FA7F52">
        <w:rPr>
          <w:rFonts w:cstheme="minorHAnsi"/>
        </w:rPr>
        <w:t>aper presentation</w:t>
      </w:r>
    </w:p>
    <w:p w14:paraId="77AFDC10" w14:textId="51EBC542" w:rsidR="00C941E7" w:rsidRPr="00FA7F52" w:rsidRDefault="00B833DB" w:rsidP="00C941E7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A7F52">
        <w:rPr>
          <w:rFonts w:cstheme="minorHAnsi"/>
        </w:rPr>
        <w:t>25 % - R</w:t>
      </w:r>
      <w:r w:rsidR="0091514A" w:rsidRPr="00FA7F52">
        <w:rPr>
          <w:rFonts w:cstheme="minorHAnsi"/>
        </w:rPr>
        <w:t>esearch proposal presentation</w:t>
      </w:r>
    </w:p>
    <w:p w14:paraId="768E6C90" w14:textId="66BE9A91" w:rsidR="00727A99" w:rsidRPr="00FA7F52" w:rsidRDefault="00727A99" w:rsidP="00727A9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A7F52">
        <w:rPr>
          <w:rFonts w:cstheme="minorHAnsi"/>
        </w:rPr>
        <w:t>25 % - Class participation and discussion</w:t>
      </w:r>
    </w:p>
    <w:p w14:paraId="01CCE1B9" w14:textId="69C93969" w:rsidR="00B3672A" w:rsidRPr="00FA7F52" w:rsidRDefault="00B3672A" w:rsidP="00C941E7">
      <w:pPr>
        <w:jc w:val="both"/>
        <w:rPr>
          <w:rFonts w:cstheme="minorHAnsi"/>
        </w:rPr>
      </w:pPr>
    </w:p>
    <w:p w14:paraId="4B6429E7" w14:textId="4DE9EAFF" w:rsidR="00C941E7" w:rsidRPr="00FA7F52" w:rsidRDefault="00C941E7" w:rsidP="00C941E7">
      <w:pPr>
        <w:jc w:val="both"/>
        <w:rPr>
          <w:rFonts w:cstheme="minorHAnsi"/>
          <w:i/>
        </w:rPr>
      </w:pPr>
      <w:r w:rsidRPr="00FA7F52">
        <w:rPr>
          <w:rFonts w:cstheme="minorHAnsi"/>
          <w:i/>
        </w:rPr>
        <w:t>If you anticipate missing a class</w:t>
      </w:r>
      <w:r w:rsidR="00727A99" w:rsidRPr="00FA7F52">
        <w:rPr>
          <w:rFonts w:cstheme="minorHAnsi"/>
          <w:i/>
        </w:rPr>
        <w:t>,</w:t>
      </w:r>
      <w:r w:rsidRPr="00FA7F52">
        <w:rPr>
          <w:rFonts w:cstheme="minorHAnsi"/>
          <w:i/>
        </w:rPr>
        <w:t xml:space="preserve"> you must let the instructor know in advance, given the weight on participation and the fact that there are only six classes. Providing that you ha</w:t>
      </w:r>
      <w:r w:rsidR="00727A99" w:rsidRPr="00FA7F52">
        <w:rPr>
          <w:rFonts w:cstheme="minorHAnsi"/>
          <w:i/>
        </w:rPr>
        <w:t>ve</w:t>
      </w:r>
      <w:r w:rsidRPr="00FA7F52">
        <w:rPr>
          <w:rFonts w:cstheme="minorHAnsi"/>
          <w:i/>
        </w:rPr>
        <w:t xml:space="preserve"> a legitimate reason for missing the class, you will </w:t>
      </w:r>
      <w:r w:rsidR="00727A99" w:rsidRPr="00FA7F52">
        <w:rPr>
          <w:rFonts w:cstheme="minorHAnsi"/>
          <w:i/>
        </w:rPr>
        <w:t xml:space="preserve">be </w:t>
      </w:r>
      <w:r w:rsidRPr="00FA7F52">
        <w:rPr>
          <w:rFonts w:cstheme="minorHAnsi"/>
          <w:i/>
        </w:rPr>
        <w:t>provided with a</w:t>
      </w:r>
      <w:r w:rsidR="00727A99" w:rsidRPr="00FA7F52">
        <w:rPr>
          <w:rFonts w:cstheme="minorHAnsi"/>
          <w:i/>
        </w:rPr>
        <w:t xml:space="preserve"> written</w:t>
      </w:r>
      <w:r w:rsidRPr="00FA7F52">
        <w:rPr>
          <w:rFonts w:cstheme="minorHAnsi"/>
          <w:i/>
        </w:rPr>
        <w:t xml:space="preserve"> assignment based on the reading for that week that you can use to make up for the lost class.</w:t>
      </w:r>
    </w:p>
    <w:p w14:paraId="66E79CEE" w14:textId="1A9C9ABC" w:rsidR="008C421E" w:rsidRPr="00FA7F52" w:rsidRDefault="008C421E" w:rsidP="008C421E">
      <w:pPr>
        <w:rPr>
          <w:rFonts w:cstheme="minorHAnsi"/>
        </w:rPr>
      </w:pPr>
      <w:r w:rsidRPr="00FA7F52">
        <w:rPr>
          <w:rFonts w:cstheme="minorHAnsi"/>
        </w:rPr>
        <w:t> </w:t>
      </w:r>
    </w:p>
    <w:p w14:paraId="607E72CB" w14:textId="594AE596" w:rsidR="00B52F1C" w:rsidRPr="00FA7F52" w:rsidRDefault="00B52F1C" w:rsidP="00B3672A">
      <w:pPr>
        <w:jc w:val="both"/>
        <w:rPr>
          <w:rFonts w:cstheme="minorHAnsi"/>
          <w:b/>
          <w:u w:val="single"/>
        </w:rPr>
      </w:pPr>
      <w:r w:rsidRPr="00FA7F52">
        <w:rPr>
          <w:rFonts w:cstheme="minorHAnsi"/>
          <w:b/>
          <w:u w:val="single"/>
        </w:rPr>
        <w:t>Course topic:</w:t>
      </w:r>
    </w:p>
    <w:p w14:paraId="5E7C4E1F" w14:textId="129A060A" w:rsidR="008C421E" w:rsidRPr="00FA7F52" w:rsidRDefault="008C421E" w:rsidP="00B3672A">
      <w:pPr>
        <w:jc w:val="both"/>
        <w:rPr>
          <w:rFonts w:cstheme="minorHAnsi"/>
          <w:i/>
        </w:rPr>
      </w:pPr>
      <w:r w:rsidRPr="00FA7F52">
        <w:rPr>
          <w:rFonts w:cstheme="minorHAnsi"/>
          <w:i/>
        </w:rPr>
        <w:t>The basic outline for what</w:t>
      </w:r>
      <w:r w:rsidR="000146F3" w:rsidRPr="00FA7F52">
        <w:rPr>
          <w:rFonts w:cstheme="minorHAnsi"/>
          <w:i/>
        </w:rPr>
        <w:t xml:space="preserve"> </w:t>
      </w:r>
      <w:r w:rsidRPr="00FA7F52">
        <w:rPr>
          <w:rFonts w:cstheme="minorHAnsi"/>
          <w:i/>
        </w:rPr>
        <w:t xml:space="preserve">will </w:t>
      </w:r>
      <w:r w:rsidR="000146F3" w:rsidRPr="00FA7F52">
        <w:rPr>
          <w:rFonts w:cstheme="minorHAnsi"/>
          <w:i/>
        </w:rPr>
        <w:t xml:space="preserve">be </w:t>
      </w:r>
      <w:r w:rsidRPr="00FA7F52">
        <w:rPr>
          <w:rFonts w:cstheme="minorHAnsi"/>
          <w:i/>
        </w:rPr>
        <w:t>cover</w:t>
      </w:r>
      <w:r w:rsidR="000146F3" w:rsidRPr="00FA7F52">
        <w:rPr>
          <w:rFonts w:cstheme="minorHAnsi"/>
          <w:i/>
        </w:rPr>
        <w:t>ed</w:t>
      </w:r>
      <w:r w:rsidRPr="00FA7F52">
        <w:rPr>
          <w:rFonts w:cstheme="minorHAnsi"/>
          <w:i/>
        </w:rPr>
        <w:t xml:space="preserve"> in the six weeks is below.  </w:t>
      </w:r>
      <w:r w:rsidR="000146F3" w:rsidRPr="00FA7F52">
        <w:rPr>
          <w:rFonts w:cstheme="minorHAnsi"/>
          <w:i/>
        </w:rPr>
        <w:t xml:space="preserve">Assigned reading will be sent out </w:t>
      </w:r>
      <w:r w:rsidR="006F3C4D" w:rsidRPr="00FA7F52">
        <w:rPr>
          <w:rFonts w:cstheme="minorHAnsi"/>
          <w:i/>
        </w:rPr>
        <w:t>a</w:t>
      </w:r>
      <w:r w:rsidR="001230AF" w:rsidRPr="00FA7F52">
        <w:rPr>
          <w:rFonts w:cstheme="minorHAnsi"/>
          <w:i/>
        </w:rPr>
        <w:t xml:space="preserve"> week in advance.</w:t>
      </w:r>
    </w:p>
    <w:p w14:paraId="345D6B1D" w14:textId="58A0C20D" w:rsidR="008C421E" w:rsidRPr="00FA7F52" w:rsidRDefault="008C421E" w:rsidP="008C421E">
      <w:pPr>
        <w:rPr>
          <w:rFonts w:cstheme="minorHAnsi"/>
        </w:rPr>
      </w:pPr>
      <w:r w:rsidRPr="00FA7F52">
        <w:rPr>
          <w:rFonts w:cstheme="minorHAnsi"/>
        </w:rPr>
        <w:t xml:space="preserve">Week </w:t>
      </w:r>
      <w:r w:rsidR="004B1489" w:rsidRPr="00FA7F52">
        <w:rPr>
          <w:rFonts w:cstheme="minorHAnsi"/>
        </w:rPr>
        <w:t>0</w:t>
      </w:r>
      <w:r w:rsidRPr="00FA7F52">
        <w:rPr>
          <w:rFonts w:cstheme="minorHAnsi"/>
        </w:rPr>
        <w:t xml:space="preserve">: </w:t>
      </w:r>
      <w:r w:rsidR="00161536" w:rsidRPr="00FA7F52">
        <w:rPr>
          <w:rFonts w:cstheme="minorHAnsi"/>
        </w:rPr>
        <w:t xml:space="preserve">a </w:t>
      </w:r>
      <w:r w:rsidR="004B1489" w:rsidRPr="00FA7F52">
        <w:rPr>
          <w:rFonts w:cstheme="minorHAnsi"/>
        </w:rPr>
        <w:t>short o</w:t>
      </w:r>
      <w:r w:rsidR="00BC5537" w:rsidRPr="00FA7F52">
        <w:rPr>
          <w:rFonts w:cstheme="minorHAnsi"/>
        </w:rPr>
        <w:t xml:space="preserve">rientation, </w:t>
      </w:r>
      <w:r w:rsidR="004B1489" w:rsidRPr="00FA7F52">
        <w:rPr>
          <w:rFonts w:cstheme="minorHAnsi"/>
        </w:rPr>
        <w:t>o</w:t>
      </w:r>
      <w:r w:rsidR="00C40ED0" w:rsidRPr="00FA7F52">
        <w:rPr>
          <w:rFonts w:cstheme="minorHAnsi"/>
        </w:rPr>
        <w:t>verview of the course</w:t>
      </w:r>
      <w:r w:rsidR="004B1489" w:rsidRPr="00FA7F52">
        <w:rPr>
          <w:rFonts w:cstheme="minorHAnsi"/>
        </w:rPr>
        <w:t xml:space="preserve"> and paper assignment</w:t>
      </w:r>
      <w:r w:rsidR="00BC5537" w:rsidRPr="00FA7F52">
        <w:rPr>
          <w:rFonts w:cstheme="minorHAnsi"/>
        </w:rPr>
        <w:t>.</w:t>
      </w:r>
    </w:p>
    <w:p w14:paraId="44A5D338" w14:textId="75BBD422" w:rsidR="004B1489" w:rsidRPr="00FA7F52" w:rsidRDefault="004B1489" w:rsidP="008C421E">
      <w:pPr>
        <w:rPr>
          <w:rFonts w:cstheme="minorHAnsi"/>
        </w:rPr>
      </w:pPr>
      <w:r w:rsidRPr="00FA7F52">
        <w:rPr>
          <w:rFonts w:cstheme="minorHAnsi"/>
        </w:rPr>
        <w:t>Week</w:t>
      </w:r>
      <w:r w:rsidR="006F3C4D" w:rsidRPr="00FA7F52">
        <w:rPr>
          <w:rFonts w:cstheme="minorHAnsi"/>
        </w:rPr>
        <w:t xml:space="preserve"> 1</w:t>
      </w:r>
      <w:r w:rsidRPr="00FA7F52">
        <w:rPr>
          <w:rFonts w:cstheme="minorHAnsi"/>
        </w:rPr>
        <w:t>: Ultrastructural imaging</w:t>
      </w:r>
    </w:p>
    <w:p w14:paraId="65D9BBAB" w14:textId="41C62638" w:rsidR="008C421E" w:rsidRPr="00FA7F52" w:rsidRDefault="00BC5537" w:rsidP="008C421E">
      <w:pPr>
        <w:rPr>
          <w:rFonts w:cstheme="minorHAnsi"/>
        </w:rPr>
      </w:pPr>
      <w:r w:rsidRPr="00FA7F52">
        <w:rPr>
          <w:rFonts w:cstheme="minorHAnsi"/>
        </w:rPr>
        <w:t xml:space="preserve">Week 2: </w:t>
      </w:r>
      <w:r w:rsidR="004B1489" w:rsidRPr="00FA7F52">
        <w:rPr>
          <w:rFonts w:cstheme="minorHAnsi"/>
        </w:rPr>
        <w:t xml:space="preserve"> Functional </w:t>
      </w:r>
      <w:r w:rsidRPr="00FA7F52">
        <w:rPr>
          <w:rFonts w:cstheme="minorHAnsi"/>
        </w:rPr>
        <w:t>imaging (calcium</w:t>
      </w:r>
      <w:r w:rsidR="004B1489" w:rsidRPr="00FA7F52">
        <w:rPr>
          <w:rFonts w:cstheme="minorHAnsi"/>
        </w:rPr>
        <w:t xml:space="preserve">, voltage </w:t>
      </w:r>
      <w:r w:rsidRPr="00FA7F52">
        <w:rPr>
          <w:rFonts w:cstheme="minorHAnsi"/>
        </w:rPr>
        <w:t>etc.)</w:t>
      </w:r>
    </w:p>
    <w:p w14:paraId="6E184984" w14:textId="69B51493" w:rsidR="008C421E" w:rsidRPr="00FA7F52" w:rsidRDefault="00A7439E" w:rsidP="008C421E">
      <w:pPr>
        <w:rPr>
          <w:rFonts w:cstheme="minorHAnsi"/>
        </w:rPr>
      </w:pPr>
      <w:r w:rsidRPr="00FA7F52">
        <w:rPr>
          <w:rFonts w:cstheme="minorHAnsi"/>
        </w:rPr>
        <w:t>Week 3</w:t>
      </w:r>
      <w:r w:rsidR="001230AF" w:rsidRPr="00FA7F52">
        <w:rPr>
          <w:rFonts w:cstheme="minorHAnsi"/>
        </w:rPr>
        <w:t xml:space="preserve">: Super-resolution </w:t>
      </w:r>
      <w:r w:rsidR="004B1489" w:rsidRPr="00FA7F52">
        <w:rPr>
          <w:rFonts w:cstheme="minorHAnsi"/>
        </w:rPr>
        <w:t>live imaging</w:t>
      </w:r>
    </w:p>
    <w:p w14:paraId="24EA7F99" w14:textId="62E32A42" w:rsidR="008C421E" w:rsidRPr="00FA7F52" w:rsidRDefault="00A7439E" w:rsidP="008C421E">
      <w:pPr>
        <w:rPr>
          <w:rFonts w:cstheme="minorHAnsi"/>
        </w:rPr>
      </w:pPr>
      <w:r w:rsidRPr="00FA7F52">
        <w:rPr>
          <w:rFonts w:cstheme="minorHAnsi"/>
        </w:rPr>
        <w:t xml:space="preserve">Week 4: </w:t>
      </w:r>
      <w:r w:rsidR="009275C7" w:rsidRPr="00FA7F52">
        <w:rPr>
          <w:rFonts w:cstheme="minorHAnsi"/>
        </w:rPr>
        <w:t xml:space="preserve">Imaging-based system </w:t>
      </w:r>
      <w:r w:rsidR="004B1489" w:rsidRPr="00FA7F52">
        <w:rPr>
          <w:rFonts w:cstheme="minorHAnsi"/>
        </w:rPr>
        <w:t>manipulation</w:t>
      </w:r>
    </w:p>
    <w:p w14:paraId="1F6DD21D" w14:textId="3FD92488" w:rsidR="008C421E" w:rsidRPr="00FA7F52" w:rsidRDefault="00A7439E" w:rsidP="008C421E">
      <w:pPr>
        <w:rPr>
          <w:rFonts w:cstheme="minorHAnsi"/>
        </w:rPr>
      </w:pPr>
      <w:r w:rsidRPr="00FA7F52">
        <w:rPr>
          <w:rFonts w:cstheme="minorHAnsi"/>
        </w:rPr>
        <w:t xml:space="preserve">Week 5: Student presentations </w:t>
      </w:r>
    </w:p>
    <w:p w14:paraId="1E9FE624" w14:textId="085B473B" w:rsidR="004B1489" w:rsidRPr="00FA7F52" w:rsidRDefault="00A7439E">
      <w:pPr>
        <w:rPr>
          <w:rFonts w:cstheme="minorHAnsi"/>
        </w:rPr>
      </w:pPr>
      <w:r w:rsidRPr="00FA7F52">
        <w:rPr>
          <w:rFonts w:cstheme="minorHAnsi"/>
        </w:rPr>
        <w:t xml:space="preserve">Week 6: Student presentations </w:t>
      </w:r>
    </w:p>
    <w:sectPr w:rsidR="004B1489" w:rsidRPr="00FA7F52" w:rsidSect="00AA0F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D2A30"/>
    <w:multiLevelType w:val="hybridMultilevel"/>
    <w:tmpl w:val="57C0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10728"/>
    <w:multiLevelType w:val="hybridMultilevel"/>
    <w:tmpl w:val="8D96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1E"/>
    <w:rsid w:val="00002011"/>
    <w:rsid w:val="0000242D"/>
    <w:rsid w:val="000146F3"/>
    <w:rsid w:val="00017C76"/>
    <w:rsid w:val="00056521"/>
    <w:rsid w:val="000847F0"/>
    <w:rsid w:val="000D5DE6"/>
    <w:rsid w:val="000E35F0"/>
    <w:rsid w:val="001230AF"/>
    <w:rsid w:val="00161536"/>
    <w:rsid w:val="001733D5"/>
    <w:rsid w:val="00183C4C"/>
    <w:rsid w:val="00227DFC"/>
    <w:rsid w:val="002F79D3"/>
    <w:rsid w:val="002F7ABF"/>
    <w:rsid w:val="003054B7"/>
    <w:rsid w:val="003B341E"/>
    <w:rsid w:val="0044333E"/>
    <w:rsid w:val="004B1489"/>
    <w:rsid w:val="00524D41"/>
    <w:rsid w:val="00590269"/>
    <w:rsid w:val="005916F6"/>
    <w:rsid w:val="00652251"/>
    <w:rsid w:val="006748C9"/>
    <w:rsid w:val="006E0C2D"/>
    <w:rsid w:val="006E7786"/>
    <w:rsid w:val="006F3C4D"/>
    <w:rsid w:val="00727A99"/>
    <w:rsid w:val="0074475F"/>
    <w:rsid w:val="0076229C"/>
    <w:rsid w:val="00765758"/>
    <w:rsid w:val="007664D6"/>
    <w:rsid w:val="00790DF7"/>
    <w:rsid w:val="008C421E"/>
    <w:rsid w:val="008E0663"/>
    <w:rsid w:val="008E2C9D"/>
    <w:rsid w:val="0091514A"/>
    <w:rsid w:val="009168BF"/>
    <w:rsid w:val="009275C7"/>
    <w:rsid w:val="00933961"/>
    <w:rsid w:val="0094553A"/>
    <w:rsid w:val="0099016C"/>
    <w:rsid w:val="009F39C7"/>
    <w:rsid w:val="00A10151"/>
    <w:rsid w:val="00A57E9B"/>
    <w:rsid w:val="00A7439E"/>
    <w:rsid w:val="00AA0FA1"/>
    <w:rsid w:val="00AC1866"/>
    <w:rsid w:val="00AC7BF5"/>
    <w:rsid w:val="00AD151C"/>
    <w:rsid w:val="00B3672A"/>
    <w:rsid w:val="00B40C47"/>
    <w:rsid w:val="00B52F1C"/>
    <w:rsid w:val="00B63E9E"/>
    <w:rsid w:val="00B833DB"/>
    <w:rsid w:val="00BC5537"/>
    <w:rsid w:val="00C20FD2"/>
    <w:rsid w:val="00C33F5C"/>
    <w:rsid w:val="00C40ED0"/>
    <w:rsid w:val="00C533D9"/>
    <w:rsid w:val="00C62400"/>
    <w:rsid w:val="00C662C0"/>
    <w:rsid w:val="00C941E7"/>
    <w:rsid w:val="00C94888"/>
    <w:rsid w:val="00CA2705"/>
    <w:rsid w:val="00CA4D48"/>
    <w:rsid w:val="00CD1C5B"/>
    <w:rsid w:val="00CE6260"/>
    <w:rsid w:val="00D028D5"/>
    <w:rsid w:val="00D464E8"/>
    <w:rsid w:val="00DC482A"/>
    <w:rsid w:val="00DE1641"/>
    <w:rsid w:val="00E2360E"/>
    <w:rsid w:val="00E25764"/>
    <w:rsid w:val="00E420A7"/>
    <w:rsid w:val="00E42F0E"/>
    <w:rsid w:val="00E66D59"/>
    <w:rsid w:val="00E75404"/>
    <w:rsid w:val="00E81FBC"/>
    <w:rsid w:val="00E96664"/>
    <w:rsid w:val="00EA1353"/>
    <w:rsid w:val="00ED4ECB"/>
    <w:rsid w:val="00F160C9"/>
    <w:rsid w:val="00F76797"/>
    <w:rsid w:val="00F8170A"/>
    <w:rsid w:val="00FA7F52"/>
    <w:rsid w:val="00FB05EB"/>
    <w:rsid w:val="00FB2291"/>
    <w:rsid w:val="00FB6F46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22F55"/>
  <w14:defaultImageDpi w14:val="32767"/>
  <w15:docId w15:val="{55054CE9-E672-4ADE-9E1A-8AF0BA8C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A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Cowen</dc:creator>
  <cp:keywords/>
  <dc:description/>
  <cp:lastModifiedBy>Rachel Zulla</cp:lastModifiedBy>
  <cp:revision>6</cp:revision>
  <dcterms:created xsi:type="dcterms:W3CDTF">2021-11-09T23:49:00Z</dcterms:created>
  <dcterms:modified xsi:type="dcterms:W3CDTF">2021-11-09T23:54:00Z</dcterms:modified>
</cp:coreProperties>
</file>