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70EA" w14:textId="702A4CCA" w:rsidR="008C421E" w:rsidRPr="008A064F" w:rsidRDefault="00B90400" w:rsidP="008C421E">
      <w:pPr>
        <w:rPr>
          <w:rFonts w:cstheme="minorHAnsi"/>
        </w:rPr>
      </w:pPr>
      <w:r w:rsidRPr="008A064F">
        <w:rPr>
          <w:rFonts w:cstheme="minorHAnsi"/>
          <w:b/>
          <w:bCs/>
        </w:rPr>
        <w:t>Course Code:</w:t>
      </w:r>
      <w:r w:rsidRPr="008A064F">
        <w:rPr>
          <w:rFonts w:cstheme="minorHAnsi"/>
        </w:rPr>
        <w:t xml:space="preserve">  MMG 135</w:t>
      </w:r>
      <w:r w:rsidR="008A064F" w:rsidRPr="008A064F">
        <w:rPr>
          <w:rFonts w:cstheme="minorHAnsi"/>
        </w:rPr>
        <w:t>7</w:t>
      </w:r>
      <w:r w:rsidRPr="008A064F">
        <w:rPr>
          <w:rFonts w:cstheme="minorHAnsi"/>
        </w:rPr>
        <w:t>H</w:t>
      </w:r>
    </w:p>
    <w:p w14:paraId="6D997BC2" w14:textId="33CF6437" w:rsidR="00C941E7" w:rsidRPr="008A064F" w:rsidRDefault="00C941E7" w:rsidP="008C421E">
      <w:pPr>
        <w:rPr>
          <w:rFonts w:cstheme="minorHAnsi"/>
          <w:b/>
        </w:rPr>
      </w:pPr>
      <w:r w:rsidRPr="008A064F">
        <w:rPr>
          <w:rFonts w:cstheme="minorHAnsi"/>
          <w:b/>
        </w:rPr>
        <w:t>Course Title:</w:t>
      </w:r>
      <w:r w:rsidR="0052362E" w:rsidRPr="008A064F">
        <w:rPr>
          <w:rFonts w:cstheme="minorHAnsi"/>
          <w:b/>
        </w:rPr>
        <w:t xml:space="preserve"> </w:t>
      </w:r>
      <w:r w:rsidR="0052362E" w:rsidRPr="008A064F">
        <w:rPr>
          <w:rFonts w:cstheme="minorHAnsi"/>
          <w:bCs/>
        </w:rPr>
        <w:t>Viral Pathogenesis</w:t>
      </w:r>
    </w:p>
    <w:p w14:paraId="17A9201A" w14:textId="316D6E6C" w:rsidR="008E2C9D" w:rsidRPr="008A064F" w:rsidRDefault="008E2C9D" w:rsidP="008C421E">
      <w:pPr>
        <w:rPr>
          <w:rFonts w:cstheme="minorHAnsi"/>
        </w:rPr>
      </w:pPr>
      <w:r w:rsidRPr="008A064F">
        <w:rPr>
          <w:rFonts w:cstheme="minorHAnsi"/>
          <w:b/>
        </w:rPr>
        <w:t>Course Location:</w:t>
      </w:r>
      <w:r w:rsidRPr="008A064F">
        <w:rPr>
          <w:rFonts w:cstheme="minorHAnsi"/>
        </w:rPr>
        <w:t xml:space="preserve"> </w:t>
      </w:r>
      <w:r w:rsidR="002A5658" w:rsidRPr="008A064F">
        <w:rPr>
          <w:rFonts w:cstheme="minorHAnsi"/>
        </w:rPr>
        <w:t>TBD</w:t>
      </w:r>
    </w:p>
    <w:p w14:paraId="4E413925" w14:textId="57237659" w:rsidR="008E2C9D" w:rsidRPr="008A064F" w:rsidRDefault="008E2C9D" w:rsidP="008C421E">
      <w:pPr>
        <w:rPr>
          <w:rFonts w:cstheme="minorHAnsi"/>
        </w:rPr>
      </w:pPr>
      <w:r w:rsidRPr="008A064F">
        <w:rPr>
          <w:rFonts w:cstheme="minorHAnsi"/>
          <w:b/>
        </w:rPr>
        <w:t>Course Time</w:t>
      </w:r>
      <w:r w:rsidR="00C941E7" w:rsidRPr="008A064F">
        <w:rPr>
          <w:rFonts w:cstheme="minorHAnsi"/>
          <w:b/>
        </w:rPr>
        <w:t xml:space="preserve"> and Date</w:t>
      </w:r>
      <w:r w:rsidRPr="008A064F">
        <w:rPr>
          <w:rFonts w:cstheme="minorHAnsi"/>
          <w:b/>
        </w:rPr>
        <w:t>:</w:t>
      </w:r>
      <w:r w:rsidRPr="008A064F">
        <w:rPr>
          <w:rFonts w:cstheme="minorHAnsi"/>
        </w:rPr>
        <w:t xml:space="preserve"> </w:t>
      </w:r>
      <w:r w:rsidR="002A5658" w:rsidRPr="008A064F">
        <w:rPr>
          <w:rFonts w:cstheme="minorHAnsi"/>
        </w:rPr>
        <w:t>TBD, usually October/November</w:t>
      </w:r>
    </w:p>
    <w:p w14:paraId="012D703B" w14:textId="38FB36D1" w:rsidR="006F755A" w:rsidRPr="008A064F" w:rsidRDefault="006F755A" w:rsidP="006F755A">
      <w:pPr>
        <w:rPr>
          <w:rFonts w:cstheme="minorHAnsi"/>
          <w:b/>
        </w:rPr>
      </w:pPr>
      <w:r w:rsidRPr="008A064F">
        <w:rPr>
          <w:rFonts w:cstheme="minorHAnsi"/>
          <w:b/>
        </w:rPr>
        <w:t>Course Instructor(s):</w:t>
      </w:r>
      <w:r w:rsidR="0052362E" w:rsidRPr="008A064F">
        <w:rPr>
          <w:rFonts w:cstheme="minorHAnsi"/>
          <w:b/>
        </w:rPr>
        <w:t xml:space="preserve"> </w:t>
      </w:r>
      <w:r w:rsidR="0052362E" w:rsidRPr="008A064F">
        <w:rPr>
          <w:rFonts w:cstheme="minorHAnsi"/>
          <w:bCs/>
        </w:rPr>
        <w:t xml:space="preserve">Alan Cochrane, James </w:t>
      </w:r>
      <w:proofErr w:type="spellStart"/>
      <w:r w:rsidR="0052362E" w:rsidRPr="008A064F">
        <w:rPr>
          <w:rFonts w:cstheme="minorHAnsi"/>
          <w:bCs/>
        </w:rPr>
        <w:t>Rini</w:t>
      </w:r>
      <w:proofErr w:type="spellEnd"/>
    </w:p>
    <w:p w14:paraId="23AAB45D" w14:textId="4F512EAF" w:rsidR="006F755A" w:rsidRPr="008A064F" w:rsidRDefault="006F755A" w:rsidP="006F755A">
      <w:pPr>
        <w:rPr>
          <w:rFonts w:cstheme="minorHAnsi"/>
          <w:b/>
          <w:bCs/>
        </w:rPr>
      </w:pPr>
      <w:r w:rsidRPr="008A064F">
        <w:rPr>
          <w:rFonts w:cstheme="minorHAnsi"/>
          <w:b/>
        </w:rPr>
        <w:t>Instructor Contact Information (email):</w:t>
      </w:r>
      <w:r w:rsidR="0052362E" w:rsidRPr="008A064F">
        <w:rPr>
          <w:rFonts w:cstheme="minorHAnsi"/>
          <w:b/>
        </w:rPr>
        <w:t xml:space="preserve"> </w:t>
      </w:r>
      <w:r w:rsidR="00701D16" w:rsidRPr="008A064F">
        <w:rPr>
          <w:rFonts w:cstheme="minorHAnsi"/>
          <w:bCs/>
        </w:rPr>
        <w:t>alan.cochrane@utoronto.ca</w:t>
      </w:r>
      <w:r w:rsidR="00DC1185" w:rsidRPr="008A064F">
        <w:rPr>
          <w:rFonts w:cstheme="minorHAnsi"/>
          <w:bCs/>
        </w:rPr>
        <w:t>, james.rini@utoronto.ca</w:t>
      </w:r>
    </w:p>
    <w:p w14:paraId="6E5655FB" w14:textId="239CB475" w:rsidR="006F755A" w:rsidRPr="008A064F" w:rsidRDefault="006F755A" w:rsidP="008C421E">
      <w:pPr>
        <w:rPr>
          <w:rFonts w:cstheme="minorHAnsi"/>
        </w:rPr>
      </w:pPr>
    </w:p>
    <w:p w14:paraId="4CF7B7D8" w14:textId="00A5D610" w:rsidR="008C421E" w:rsidRPr="008A064F" w:rsidRDefault="00C941E7" w:rsidP="008C421E">
      <w:pPr>
        <w:jc w:val="both"/>
        <w:rPr>
          <w:rFonts w:cstheme="minorHAnsi"/>
          <w:u w:val="single"/>
          <w:lang w:val="en-CA"/>
        </w:rPr>
      </w:pPr>
      <w:r w:rsidRPr="008A064F">
        <w:rPr>
          <w:rFonts w:cstheme="minorHAnsi"/>
          <w:b/>
          <w:u w:val="single"/>
          <w:lang w:val="en-CA"/>
        </w:rPr>
        <w:t xml:space="preserve">Course </w:t>
      </w:r>
      <w:r w:rsidR="008C421E" w:rsidRPr="008A064F">
        <w:rPr>
          <w:rFonts w:cstheme="minorHAnsi"/>
          <w:b/>
          <w:u w:val="single"/>
          <w:lang w:val="en-CA"/>
        </w:rPr>
        <w:t>Overview:</w:t>
      </w:r>
      <w:r w:rsidR="008C421E" w:rsidRPr="008A064F">
        <w:rPr>
          <w:rFonts w:cstheme="minorHAnsi"/>
          <w:u w:val="single"/>
          <w:lang w:val="en-CA"/>
        </w:rPr>
        <w:t xml:space="preserve"> </w:t>
      </w:r>
    </w:p>
    <w:p w14:paraId="46523C84" w14:textId="54FD06ED" w:rsidR="00C941E7" w:rsidRPr="008A064F" w:rsidRDefault="0052362E" w:rsidP="008C421E">
      <w:pPr>
        <w:rPr>
          <w:rFonts w:cstheme="minorHAnsi"/>
        </w:rPr>
      </w:pPr>
      <w:r w:rsidRPr="008A064F">
        <w:rPr>
          <w:rFonts w:cstheme="minorHAnsi"/>
        </w:rPr>
        <w:t xml:space="preserve">Given recent studies documenting the wide range of viruses, both bacterial and mammalian, found in the human microbiome, the question arises as to why some viral infections induce pathologies while others do not.  This course will examine the mechanisms underpinning the pathogenesis of </w:t>
      </w:r>
      <w:proofErr w:type="gramStart"/>
      <w:r w:rsidRPr="008A064F">
        <w:rPr>
          <w:rFonts w:cstheme="minorHAnsi"/>
        </w:rPr>
        <w:t>a number of</w:t>
      </w:r>
      <w:proofErr w:type="gramEnd"/>
      <w:r w:rsidRPr="008A064F">
        <w:rPr>
          <w:rFonts w:cstheme="minorHAnsi"/>
        </w:rPr>
        <w:t xml:space="preserve"> viruses, with emphasis on the role played by viral factors and the host response to infection.</w:t>
      </w:r>
    </w:p>
    <w:p w14:paraId="7C27CEA7" w14:textId="77777777" w:rsidR="00C941E7" w:rsidRPr="008A064F" w:rsidRDefault="00C941E7" w:rsidP="008C421E">
      <w:pPr>
        <w:rPr>
          <w:rFonts w:cstheme="minorHAnsi"/>
        </w:rPr>
      </w:pPr>
    </w:p>
    <w:p w14:paraId="2B25C036" w14:textId="77777777" w:rsidR="008C421E" w:rsidRPr="008A064F" w:rsidRDefault="008C421E" w:rsidP="00B3672A">
      <w:pPr>
        <w:jc w:val="both"/>
        <w:rPr>
          <w:rFonts w:cstheme="minorHAnsi"/>
          <w:u w:val="single"/>
        </w:rPr>
      </w:pPr>
      <w:r w:rsidRPr="008A064F">
        <w:rPr>
          <w:rFonts w:cstheme="minorHAnsi"/>
          <w:b/>
          <w:u w:val="single"/>
        </w:rPr>
        <w:t>Course Objectives:</w:t>
      </w:r>
      <w:r w:rsidRPr="008A064F">
        <w:rPr>
          <w:rFonts w:cstheme="minorHAnsi"/>
          <w:u w:val="single"/>
        </w:rPr>
        <w:t xml:space="preserve"> </w:t>
      </w:r>
    </w:p>
    <w:p w14:paraId="624B97C1" w14:textId="52109442" w:rsidR="008C421E" w:rsidRPr="008A064F" w:rsidRDefault="0052362E" w:rsidP="00B3672A">
      <w:pPr>
        <w:pStyle w:val="ListParagraph"/>
        <w:numPr>
          <w:ilvl w:val="0"/>
          <w:numId w:val="1"/>
        </w:numPr>
        <w:jc w:val="both"/>
        <w:rPr>
          <w:rFonts w:cstheme="minorHAnsi"/>
        </w:rPr>
      </w:pPr>
      <w:r w:rsidRPr="008A064F">
        <w:rPr>
          <w:rFonts w:cstheme="minorHAnsi"/>
        </w:rPr>
        <w:t xml:space="preserve">Provide an introduction into the concept of the </w:t>
      </w:r>
      <w:proofErr w:type="spellStart"/>
      <w:r w:rsidRPr="008A064F">
        <w:rPr>
          <w:rFonts w:cstheme="minorHAnsi"/>
        </w:rPr>
        <w:t>virome</w:t>
      </w:r>
      <w:proofErr w:type="spellEnd"/>
      <w:r w:rsidRPr="008A064F">
        <w:rPr>
          <w:rFonts w:cstheme="minorHAnsi"/>
        </w:rPr>
        <w:t xml:space="preserve"> and </w:t>
      </w:r>
      <w:r w:rsidR="00DC1185" w:rsidRPr="008A064F">
        <w:rPr>
          <w:rFonts w:cstheme="minorHAnsi"/>
        </w:rPr>
        <w:t xml:space="preserve">the </w:t>
      </w:r>
      <w:r w:rsidRPr="008A064F">
        <w:rPr>
          <w:rFonts w:cstheme="minorHAnsi"/>
        </w:rPr>
        <w:t xml:space="preserve">mechanisms by which viruses can positively or negatively influence </w:t>
      </w:r>
      <w:r w:rsidR="00DC1185" w:rsidRPr="008A064F">
        <w:rPr>
          <w:rFonts w:cstheme="minorHAnsi"/>
        </w:rPr>
        <w:t xml:space="preserve">the </w:t>
      </w:r>
      <w:r w:rsidRPr="008A064F">
        <w:rPr>
          <w:rFonts w:cstheme="minorHAnsi"/>
        </w:rPr>
        <w:t>health of the host.</w:t>
      </w:r>
    </w:p>
    <w:p w14:paraId="0909B38A" w14:textId="0061609B" w:rsidR="008C421E" w:rsidRPr="008A064F" w:rsidRDefault="0052362E" w:rsidP="00B3672A">
      <w:pPr>
        <w:pStyle w:val="ListParagraph"/>
        <w:numPr>
          <w:ilvl w:val="0"/>
          <w:numId w:val="1"/>
        </w:numPr>
        <w:jc w:val="both"/>
        <w:rPr>
          <w:rFonts w:cstheme="minorHAnsi"/>
        </w:rPr>
      </w:pPr>
      <w:r w:rsidRPr="008A064F">
        <w:rPr>
          <w:rFonts w:cstheme="minorHAnsi"/>
        </w:rPr>
        <w:t xml:space="preserve">Examine specific mechanisms </w:t>
      </w:r>
      <w:r w:rsidR="00DC1185" w:rsidRPr="008A064F">
        <w:rPr>
          <w:rFonts w:cstheme="minorHAnsi"/>
        </w:rPr>
        <w:t>for</w:t>
      </w:r>
      <w:r w:rsidRPr="008A064F">
        <w:rPr>
          <w:rFonts w:cstheme="minorHAnsi"/>
        </w:rPr>
        <w:t xml:space="preserve"> virus induced cell killing.</w:t>
      </w:r>
    </w:p>
    <w:p w14:paraId="0793B312" w14:textId="60D9F0D6" w:rsidR="0052362E" w:rsidRPr="008A064F" w:rsidRDefault="0052362E" w:rsidP="00B3672A">
      <w:pPr>
        <w:pStyle w:val="ListParagraph"/>
        <w:numPr>
          <w:ilvl w:val="0"/>
          <w:numId w:val="1"/>
        </w:numPr>
        <w:jc w:val="both"/>
        <w:rPr>
          <w:rFonts w:cstheme="minorHAnsi"/>
        </w:rPr>
      </w:pPr>
      <w:r w:rsidRPr="008A064F">
        <w:rPr>
          <w:rFonts w:cstheme="minorHAnsi"/>
        </w:rPr>
        <w:t>Explore mechanisms by which viruses adapt to the host to reduce pathology</w:t>
      </w:r>
      <w:r w:rsidR="0044772D" w:rsidRPr="008A064F">
        <w:rPr>
          <w:rFonts w:cstheme="minorHAnsi"/>
        </w:rPr>
        <w:t>/manipulate the host immune response</w:t>
      </w:r>
      <w:r w:rsidRPr="008A064F">
        <w:rPr>
          <w:rFonts w:cstheme="minorHAnsi"/>
        </w:rPr>
        <w:t>.</w:t>
      </w:r>
    </w:p>
    <w:p w14:paraId="5439623D" w14:textId="549A6740" w:rsidR="008C421E" w:rsidRPr="008A064F" w:rsidRDefault="0052362E" w:rsidP="00B3672A">
      <w:pPr>
        <w:pStyle w:val="ListParagraph"/>
        <w:numPr>
          <w:ilvl w:val="0"/>
          <w:numId w:val="1"/>
        </w:numPr>
        <w:jc w:val="both"/>
        <w:rPr>
          <w:rFonts w:cstheme="minorHAnsi"/>
        </w:rPr>
      </w:pPr>
      <w:r w:rsidRPr="008A064F">
        <w:rPr>
          <w:rFonts w:cstheme="minorHAnsi"/>
        </w:rPr>
        <w:t xml:space="preserve">Examine the role of the immune response </w:t>
      </w:r>
      <w:r w:rsidR="00963543" w:rsidRPr="008A064F">
        <w:rPr>
          <w:rFonts w:cstheme="minorHAnsi"/>
        </w:rPr>
        <w:t xml:space="preserve">upon </w:t>
      </w:r>
      <w:r w:rsidRPr="008A064F">
        <w:rPr>
          <w:rFonts w:cstheme="minorHAnsi"/>
        </w:rPr>
        <w:t>viral infection and the positive/negative effects on the host.</w:t>
      </w:r>
    </w:p>
    <w:p w14:paraId="387AA556" w14:textId="5688EFD7" w:rsidR="008C421E" w:rsidRPr="008A064F" w:rsidRDefault="0052362E" w:rsidP="00B3672A">
      <w:pPr>
        <w:pStyle w:val="ListParagraph"/>
        <w:numPr>
          <w:ilvl w:val="0"/>
          <w:numId w:val="1"/>
        </w:numPr>
        <w:jc w:val="both"/>
        <w:rPr>
          <w:rFonts w:cstheme="minorHAnsi"/>
        </w:rPr>
      </w:pPr>
      <w:r w:rsidRPr="008A064F">
        <w:rPr>
          <w:rFonts w:cstheme="minorHAnsi"/>
        </w:rPr>
        <w:t>Examine strategies to harness viral pathogenesis for the treatment of cancer and other diseases.</w:t>
      </w:r>
    </w:p>
    <w:p w14:paraId="4A61F7B1" w14:textId="77777777" w:rsidR="008C421E" w:rsidRPr="008A064F" w:rsidRDefault="008C421E" w:rsidP="00B3672A">
      <w:pPr>
        <w:jc w:val="both"/>
        <w:rPr>
          <w:rFonts w:cstheme="minorHAnsi"/>
        </w:rPr>
      </w:pPr>
    </w:p>
    <w:p w14:paraId="2B682661" w14:textId="77777777" w:rsidR="00B3672A" w:rsidRPr="008A064F" w:rsidRDefault="008C421E" w:rsidP="00B3672A">
      <w:pPr>
        <w:jc w:val="both"/>
        <w:rPr>
          <w:rFonts w:cstheme="minorHAnsi"/>
          <w:b/>
          <w:u w:val="single"/>
        </w:rPr>
      </w:pPr>
      <w:r w:rsidRPr="008A064F">
        <w:rPr>
          <w:rFonts w:cstheme="minorHAnsi"/>
          <w:b/>
          <w:u w:val="single"/>
        </w:rPr>
        <w:t>Marking Scheme:</w:t>
      </w:r>
    </w:p>
    <w:p w14:paraId="60BCD94C" w14:textId="6A8A448B" w:rsidR="0052362E" w:rsidRPr="008A064F" w:rsidRDefault="0052362E" w:rsidP="0052362E">
      <w:pPr>
        <w:pStyle w:val="ListParagraph"/>
        <w:numPr>
          <w:ilvl w:val="0"/>
          <w:numId w:val="1"/>
        </w:numPr>
        <w:rPr>
          <w:rFonts w:cstheme="minorHAnsi"/>
        </w:rPr>
      </w:pPr>
      <w:r w:rsidRPr="008A064F">
        <w:rPr>
          <w:rFonts w:cstheme="minorHAnsi"/>
        </w:rPr>
        <w:t xml:space="preserve">30% - presentation of background to the week’s papers including </w:t>
      </w:r>
      <w:r w:rsidR="00DC1185" w:rsidRPr="008A064F">
        <w:rPr>
          <w:rFonts w:cstheme="minorHAnsi"/>
        </w:rPr>
        <w:t xml:space="preserve">a </w:t>
      </w:r>
      <w:r w:rsidRPr="008A064F">
        <w:rPr>
          <w:rFonts w:cstheme="minorHAnsi"/>
        </w:rPr>
        <w:t xml:space="preserve">description of the virus (lifecycle and </w:t>
      </w:r>
      <w:r w:rsidR="00DC1185" w:rsidRPr="008A064F">
        <w:rPr>
          <w:rFonts w:cstheme="minorHAnsi"/>
        </w:rPr>
        <w:t>importance</w:t>
      </w:r>
      <w:r w:rsidRPr="008A064F">
        <w:rPr>
          <w:rFonts w:cstheme="minorHAnsi"/>
        </w:rPr>
        <w:t xml:space="preserve"> as pathogen, key questions in the field and those being addressed by the paper). (10-15 min</w:t>
      </w:r>
      <w:r w:rsidR="00963543" w:rsidRPr="008A064F">
        <w:rPr>
          <w:rFonts w:cstheme="minorHAnsi"/>
        </w:rPr>
        <w:t>, assigned one week in advance</w:t>
      </w:r>
      <w:r w:rsidRPr="008A064F">
        <w:rPr>
          <w:rFonts w:cstheme="minorHAnsi"/>
        </w:rPr>
        <w:t>).</w:t>
      </w:r>
    </w:p>
    <w:p w14:paraId="5344B9A6" w14:textId="1BFDDB42" w:rsidR="0052362E" w:rsidRPr="008A064F" w:rsidRDefault="0052362E" w:rsidP="0052362E">
      <w:pPr>
        <w:pStyle w:val="ListParagraph"/>
        <w:numPr>
          <w:ilvl w:val="0"/>
          <w:numId w:val="1"/>
        </w:numPr>
        <w:rPr>
          <w:rFonts w:cstheme="minorHAnsi"/>
        </w:rPr>
      </w:pPr>
      <w:r w:rsidRPr="008A064F">
        <w:rPr>
          <w:rFonts w:cstheme="minorHAnsi"/>
        </w:rPr>
        <w:t>30% - presentation of figures from selected papers (presenters to be chosen at random)</w:t>
      </w:r>
      <w:r w:rsidR="00DC1185" w:rsidRPr="008A064F">
        <w:rPr>
          <w:rFonts w:cstheme="minorHAnsi"/>
        </w:rPr>
        <w:t xml:space="preserve"> </w:t>
      </w:r>
      <w:r w:rsidRPr="008A064F">
        <w:rPr>
          <w:rFonts w:cstheme="minorHAnsi"/>
        </w:rPr>
        <w:t>(6 points/week).</w:t>
      </w:r>
    </w:p>
    <w:p w14:paraId="77AFDC10" w14:textId="798E2362" w:rsidR="00C941E7" w:rsidRPr="008A064F" w:rsidRDefault="0052362E" w:rsidP="0052362E">
      <w:pPr>
        <w:pStyle w:val="ListParagraph"/>
        <w:numPr>
          <w:ilvl w:val="0"/>
          <w:numId w:val="1"/>
        </w:numPr>
        <w:rPr>
          <w:rFonts w:cstheme="minorHAnsi"/>
        </w:rPr>
      </w:pPr>
      <w:r w:rsidRPr="008A064F">
        <w:rPr>
          <w:rFonts w:cstheme="minorHAnsi"/>
        </w:rPr>
        <w:t>40% - 2 written assignments (2 pages in length) describing experiments that would extend/confirm the work described in the papers presented. (0.5 page summary of paper findings, 1.5 pages future direction</w:t>
      </w:r>
      <w:r w:rsidR="00DC1185" w:rsidRPr="008A064F">
        <w:rPr>
          <w:rFonts w:cstheme="minorHAnsi"/>
        </w:rPr>
        <w:t>s</w:t>
      </w:r>
      <w:r w:rsidRPr="008A064F">
        <w:rPr>
          <w:rFonts w:cstheme="minorHAnsi"/>
        </w:rPr>
        <w:t xml:space="preserve">, not including references, single spaced, 2 cm margins, 12 point </w:t>
      </w:r>
      <w:proofErr w:type="gramStart"/>
      <w:r w:rsidRPr="008A064F">
        <w:rPr>
          <w:rFonts w:cstheme="minorHAnsi"/>
        </w:rPr>
        <w:t>font)  to</w:t>
      </w:r>
      <w:proofErr w:type="gramEnd"/>
      <w:r w:rsidRPr="008A064F">
        <w:rPr>
          <w:rFonts w:cstheme="minorHAnsi"/>
        </w:rPr>
        <w:t xml:space="preserve"> be assigned </w:t>
      </w:r>
      <w:r w:rsidR="00DC1185" w:rsidRPr="008A064F">
        <w:rPr>
          <w:rFonts w:cstheme="minorHAnsi"/>
        </w:rPr>
        <w:t xml:space="preserve">in </w:t>
      </w:r>
      <w:r w:rsidRPr="008A064F">
        <w:rPr>
          <w:rFonts w:cstheme="minorHAnsi"/>
        </w:rPr>
        <w:t>week 3</w:t>
      </w:r>
      <w:r w:rsidR="00DC1185" w:rsidRPr="008A064F">
        <w:rPr>
          <w:rFonts w:cstheme="minorHAnsi"/>
        </w:rPr>
        <w:t xml:space="preserve"> and</w:t>
      </w:r>
      <w:r w:rsidRPr="008A064F">
        <w:rPr>
          <w:rFonts w:cstheme="minorHAnsi"/>
        </w:rPr>
        <w:t xml:space="preserve"> week 6.</w:t>
      </w:r>
    </w:p>
    <w:p w14:paraId="01CCE1B9" w14:textId="69C93969" w:rsidR="00B3672A" w:rsidRPr="008A064F" w:rsidRDefault="00B3672A" w:rsidP="00C941E7">
      <w:pPr>
        <w:jc w:val="both"/>
        <w:rPr>
          <w:rFonts w:cstheme="minorHAnsi"/>
        </w:rPr>
      </w:pPr>
    </w:p>
    <w:p w14:paraId="47F1496C" w14:textId="5CF06049" w:rsidR="00C941E7" w:rsidRPr="008A064F" w:rsidRDefault="0052362E" w:rsidP="00B3672A">
      <w:pPr>
        <w:jc w:val="both"/>
        <w:rPr>
          <w:rFonts w:cstheme="minorHAnsi"/>
        </w:rPr>
      </w:pPr>
      <w:r w:rsidRPr="008A064F">
        <w:rPr>
          <w:rFonts w:cstheme="minorHAnsi"/>
        </w:rPr>
        <w:t>If you anticipate missing a class you must let the instructor</w:t>
      </w:r>
      <w:r w:rsidR="00DC1185" w:rsidRPr="008A064F">
        <w:rPr>
          <w:rFonts w:cstheme="minorHAnsi"/>
        </w:rPr>
        <w:t>s</w:t>
      </w:r>
      <w:r w:rsidRPr="008A064F">
        <w:rPr>
          <w:rFonts w:cstheme="minorHAnsi"/>
        </w:rPr>
        <w:t xml:space="preserve"> know in advance, given the weight on participation and the fact that there are only six classes. Providing that you had a legitimate reason for missing the class, your grade will reflect your participation in the other classes.</w:t>
      </w:r>
    </w:p>
    <w:p w14:paraId="66E79CEE" w14:textId="77777777" w:rsidR="008C421E" w:rsidRPr="008A064F" w:rsidRDefault="008C421E" w:rsidP="008C421E">
      <w:pPr>
        <w:rPr>
          <w:rFonts w:cstheme="minorHAnsi"/>
        </w:rPr>
      </w:pPr>
      <w:r w:rsidRPr="008A064F">
        <w:rPr>
          <w:rFonts w:cstheme="minorHAnsi"/>
        </w:rPr>
        <w:t> </w:t>
      </w:r>
    </w:p>
    <w:p w14:paraId="61CDEF2D" w14:textId="0CAAA9C3" w:rsidR="008C421E" w:rsidRPr="008A064F" w:rsidRDefault="008C421E" w:rsidP="00B3672A">
      <w:pPr>
        <w:jc w:val="both"/>
        <w:rPr>
          <w:rFonts w:cstheme="minorHAnsi"/>
          <w:i/>
        </w:rPr>
      </w:pPr>
      <w:r w:rsidRPr="008A064F">
        <w:rPr>
          <w:rFonts w:cstheme="minorHAnsi"/>
          <w:i/>
        </w:rPr>
        <w:t>The basic outline for what</w:t>
      </w:r>
      <w:r w:rsidR="000146F3" w:rsidRPr="008A064F">
        <w:rPr>
          <w:rFonts w:cstheme="minorHAnsi"/>
          <w:i/>
        </w:rPr>
        <w:t xml:space="preserve"> </w:t>
      </w:r>
      <w:r w:rsidRPr="008A064F">
        <w:rPr>
          <w:rFonts w:cstheme="minorHAnsi"/>
          <w:i/>
        </w:rPr>
        <w:t xml:space="preserve">will </w:t>
      </w:r>
      <w:r w:rsidR="000146F3" w:rsidRPr="008A064F">
        <w:rPr>
          <w:rFonts w:cstheme="minorHAnsi"/>
          <w:i/>
        </w:rPr>
        <w:t xml:space="preserve">be </w:t>
      </w:r>
      <w:r w:rsidRPr="008A064F">
        <w:rPr>
          <w:rFonts w:cstheme="minorHAnsi"/>
          <w:i/>
        </w:rPr>
        <w:t>cover</w:t>
      </w:r>
      <w:r w:rsidR="000146F3" w:rsidRPr="008A064F">
        <w:rPr>
          <w:rFonts w:cstheme="minorHAnsi"/>
          <w:i/>
        </w:rPr>
        <w:t>ed</w:t>
      </w:r>
      <w:r w:rsidRPr="008A064F">
        <w:rPr>
          <w:rFonts w:cstheme="minorHAnsi"/>
          <w:i/>
        </w:rPr>
        <w:t xml:space="preserve"> in the six weeks is below.  </w:t>
      </w:r>
      <w:r w:rsidR="000146F3" w:rsidRPr="008A064F">
        <w:rPr>
          <w:rFonts w:cstheme="minorHAnsi"/>
          <w:i/>
        </w:rPr>
        <w:t xml:space="preserve">Assigned reading will be sent out </w:t>
      </w:r>
      <w:r w:rsidR="00DC1185" w:rsidRPr="008A064F">
        <w:rPr>
          <w:rFonts w:cstheme="minorHAnsi"/>
          <w:i/>
        </w:rPr>
        <w:t>one</w:t>
      </w:r>
      <w:r w:rsidRPr="008A064F">
        <w:rPr>
          <w:rFonts w:cstheme="minorHAnsi"/>
          <w:i/>
        </w:rPr>
        <w:t xml:space="preserve"> week in advance.  </w:t>
      </w:r>
    </w:p>
    <w:p w14:paraId="364EFBD4" w14:textId="77777777" w:rsidR="00C941E7" w:rsidRPr="008A064F" w:rsidRDefault="00C941E7" w:rsidP="00B3672A">
      <w:pPr>
        <w:jc w:val="both"/>
        <w:rPr>
          <w:rFonts w:cstheme="minorHAnsi"/>
        </w:rPr>
      </w:pPr>
    </w:p>
    <w:p w14:paraId="345D6B1D" w14:textId="41A29F1E" w:rsidR="008C421E" w:rsidRPr="008A064F" w:rsidRDefault="008C421E" w:rsidP="008C421E">
      <w:pPr>
        <w:rPr>
          <w:rFonts w:cstheme="minorHAnsi"/>
        </w:rPr>
      </w:pPr>
      <w:r w:rsidRPr="008A064F">
        <w:rPr>
          <w:rFonts w:cstheme="minorHAnsi"/>
        </w:rPr>
        <w:lastRenderedPageBreak/>
        <w:t xml:space="preserve">Week 1: </w:t>
      </w:r>
      <w:r w:rsidR="0052362E" w:rsidRPr="008A064F">
        <w:rPr>
          <w:rFonts w:cstheme="minorHAnsi"/>
        </w:rPr>
        <w:t>Introduction to viral pathogenesis</w:t>
      </w:r>
    </w:p>
    <w:p w14:paraId="65D9BBAB" w14:textId="2C691C87" w:rsidR="008C421E" w:rsidRPr="008A064F" w:rsidRDefault="008C421E" w:rsidP="008C421E">
      <w:pPr>
        <w:rPr>
          <w:rFonts w:cstheme="minorHAnsi"/>
        </w:rPr>
      </w:pPr>
      <w:r w:rsidRPr="008A064F">
        <w:rPr>
          <w:rFonts w:cstheme="minorHAnsi"/>
        </w:rPr>
        <w:t xml:space="preserve">Week 2: </w:t>
      </w:r>
      <w:r w:rsidR="0052362E" w:rsidRPr="008A064F">
        <w:rPr>
          <w:rFonts w:cstheme="minorHAnsi"/>
        </w:rPr>
        <w:t>Mechanisms of direct/indirect cell killing by viruses</w:t>
      </w:r>
    </w:p>
    <w:p w14:paraId="6E184984" w14:textId="7F08E9D9" w:rsidR="008C421E" w:rsidRPr="008A064F" w:rsidRDefault="008C421E" w:rsidP="008C421E">
      <w:pPr>
        <w:rPr>
          <w:rFonts w:cstheme="minorHAnsi"/>
        </w:rPr>
      </w:pPr>
      <w:r w:rsidRPr="008A064F">
        <w:rPr>
          <w:rFonts w:cstheme="minorHAnsi"/>
        </w:rPr>
        <w:t xml:space="preserve">Week 3: </w:t>
      </w:r>
      <w:r w:rsidR="0052362E" w:rsidRPr="008A064F">
        <w:rPr>
          <w:rFonts w:cstheme="minorHAnsi"/>
        </w:rPr>
        <w:t>Virus evolution and adaptation to the host (attenuation)</w:t>
      </w:r>
    </w:p>
    <w:p w14:paraId="24EA7F99" w14:textId="15D1F0AD" w:rsidR="008C421E" w:rsidRPr="008A064F" w:rsidRDefault="008C421E" w:rsidP="008C421E">
      <w:pPr>
        <w:rPr>
          <w:rFonts w:cstheme="minorHAnsi"/>
        </w:rPr>
      </w:pPr>
      <w:r w:rsidRPr="008A064F">
        <w:rPr>
          <w:rFonts w:cstheme="minorHAnsi"/>
        </w:rPr>
        <w:t xml:space="preserve">Week 4: </w:t>
      </w:r>
      <w:r w:rsidR="0052362E" w:rsidRPr="008A064F">
        <w:rPr>
          <w:rFonts w:cstheme="minorHAnsi"/>
        </w:rPr>
        <w:t xml:space="preserve">Role of </w:t>
      </w:r>
      <w:r w:rsidR="00DC1185" w:rsidRPr="008A064F">
        <w:rPr>
          <w:rFonts w:cstheme="minorHAnsi"/>
        </w:rPr>
        <w:t xml:space="preserve">the </w:t>
      </w:r>
      <w:r w:rsidR="0052362E" w:rsidRPr="008A064F">
        <w:rPr>
          <w:rFonts w:cstheme="minorHAnsi"/>
        </w:rPr>
        <w:t>immune response in pathogenesis</w:t>
      </w:r>
    </w:p>
    <w:p w14:paraId="1F6DD21D" w14:textId="441323D4" w:rsidR="008C421E" w:rsidRPr="008A064F" w:rsidRDefault="008C421E" w:rsidP="008C421E">
      <w:pPr>
        <w:rPr>
          <w:rFonts w:cstheme="minorHAnsi"/>
        </w:rPr>
      </w:pPr>
      <w:r w:rsidRPr="008A064F">
        <w:rPr>
          <w:rFonts w:cstheme="minorHAnsi"/>
        </w:rPr>
        <w:t xml:space="preserve">Week 5: </w:t>
      </w:r>
      <w:r w:rsidR="0052362E" w:rsidRPr="008A064F">
        <w:rPr>
          <w:rFonts w:cstheme="minorHAnsi"/>
        </w:rPr>
        <w:t>Virus manipulation of host immune responses (innate/adaptive)</w:t>
      </w:r>
    </w:p>
    <w:p w14:paraId="686CD5B3" w14:textId="626A1686" w:rsidR="008C421E" w:rsidRPr="008A064F" w:rsidRDefault="008C421E" w:rsidP="008C421E">
      <w:pPr>
        <w:rPr>
          <w:rFonts w:cstheme="minorHAnsi"/>
        </w:rPr>
      </w:pPr>
      <w:r w:rsidRPr="008A064F">
        <w:rPr>
          <w:rFonts w:cstheme="minorHAnsi"/>
        </w:rPr>
        <w:t xml:space="preserve">Week 6: </w:t>
      </w:r>
      <w:r w:rsidR="0052362E" w:rsidRPr="008A064F">
        <w:rPr>
          <w:rFonts w:cstheme="minorHAnsi"/>
        </w:rPr>
        <w:t xml:space="preserve">Use of viral pathogenesis as </w:t>
      </w:r>
      <w:r w:rsidR="005C1E98" w:rsidRPr="008A064F">
        <w:rPr>
          <w:rFonts w:cstheme="minorHAnsi"/>
        </w:rPr>
        <w:t xml:space="preserve">a </w:t>
      </w:r>
      <w:r w:rsidR="0052362E" w:rsidRPr="008A064F">
        <w:rPr>
          <w:rFonts w:cstheme="minorHAnsi"/>
        </w:rPr>
        <w:t>therapeutic (</w:t>
      </w:r>
      <w:proofErr w:type="gramStart"/>
      <w:r w:rsidR="0052362E" w:rsidRPr="008A064F">
        <w:rPr>
          <w:rFonts w:cstheme="minorHAnsi"/>
        </w:rPr>
        <w:t>i.e.</w:t>
      </w:r>
      <w:proofErr w:type="gramEnd"/>
      <w:r w:rsidR="0052362E" w:rsidRPr="008A064F">
        <w:rPr>
          <w:rFonts w:cstheme="minorHAnsi"/>
        </w:rPr>
        <w:t xml:space="preserve"> oncolytic viruses).</w:t>
      </w:r>
    </w:p>
    <w:p w14:paraId="1E9FE624" w14:textId="1E23B851" w:rsidR="00E91949" w:rsidRPr="008A064F" w:rsidRDefault="008A064F">
      <w:pPr>
        <w:rPr>
          <w:rFonts w:cstheme="minorHAnsi"/>
        </w:rPr>
      </w:pPr>
    </w:p>
    <w:sectPr w:rsidR="00E91949" w:rsidRPr="008A064F" w:rsidSect="00AA0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460"/>
    <w:multiLevelType w:val="hybridMultilevel"/>
    <w:tmpl w:val="23087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D2A30"/>
    <w:multiLevelType w:val="hybridMultilevel"/>
    <w:tmpl w:val="57C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10728"/>
    <w:multiLevelType w:val="hybridMultilevel"/>
    <w:tmpl w:val="8D9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1E"/>
    <w:rsid w:val="00002011"/>
    <w:rsid w:val="000146F3"/>
    <w:rsid w:val="00017C76"/>
    <w:rsid w:val="00056521"/>
    <w:rsid w:val="000D5DE6"/>
    <w:rsid w:val="00183C4C"/>
    <w:rsid w:val="00227DFC"/>
    <w:rsid w:val="00275122"/>
    <w:rsid w:val="002A5658"/>
    <w:rsid w:val="002C09D9"/>
    <w:rsid w:val="002F79D3"/>
    <w:rsid w:val="003B341E"/>
    <w:rsid w:val="00430FC7"/>
    <w:rsid w:val="0044333E"/>
    <w:rsid w:val="0044772D"/>
    <w:rsid w:val="00472120"/>
    <w:rsid w:val="004D51AC"/>
    <w:rsid w:val="0052362E"/>
    <w:rsid w:val="00524D41"/>
    <w:rsid w:val="00590269"/>
    <w:rsid w:val="005C1E98"/>
    <w:rsid w:val="00652251"/>
    <w:rsid w:val="006748C9"/>
    <w:rsid w:val="006E0C2D"/>
    <w:rsid w:val="006E7786"/>
    <w:rsid w:val="006F156A"/>
    <w:rsid w:val="006F755A"/>
    <w:rsid w:val="00701D16"/>
    <w:rsid w:val="00707F24"/>
    <w:rsid w:val="00765758"/>
    <w:rsid w:val="007664D6"/>
    <w:rsid w:val="00790DF7"/>
    <w:rsid w:val="007E3EE3"/>
    <w:rsid w:val="008A064F"/>
    <w:rsid w:val="008C421E"/>
    <w:rsid w:val="008E0663"/>
    <w:rsid w:val="008E2C9D"/>
    <w:rsid w:val="009168BF"/>
    <w:rsid w:val="00933961"/>
    <w:rsid w:val="0094553A"/>
    <w:rsid w:val="00963543"/>
    <w:rsid w:val="0099016C"/>
    <w:rsid w:val="009F39C7"/>
    <w:rsid w:val="00A10151"/>
    <w:rsid w:val="00AA0FA1"/>
    <w:rsid w:val="00AD151C"/>
    <w:rsid w:val="00B3672A"/>
    <w:rsid w:val="00B40C47"/>
    <w:rsid w:val="00B63E9E"/>
    <w:rsid w:val="00B90400"/>
    <w:rsid w:val="00C20FD2"/>
    <w:rsid w:val="00C33F5C"/>
    <w:rsid w:val="00C533D9"/>
    <w:rsid w:val="00C62400"/>
    <w:rsid w:val="00C662C0"/>
    <w:rsid w:val="00C941E7"/>
    <w:rsid w:val="00C94888"/>
    <w:rsid w:val="00CA2705"/>
    <w:rsid w:val="00CE6260"/>
    <w:rsid w:val="00DC1185"/>
    <w:rsid w:val="00DC482A"/>
    <w:rsid w:val="00E2360E"/>
    <w:rsid w:val="00E420A7"/>
    <w:rsid w:val="00E42F0E"/>
    <w:rsid w:val="00E66D59"/>
    <w:rsid w:val="00E75404"/>
    <w:rsid w:val="00E81FBC"/>
    <w:rsid w:val="00E96664"/>
    <w:rsid w:val="00EA1353"/>
    <w:rsid w:val="00ED4ECB"/>
    <w:rsid w:val="00F76797"/>
    <w:rsid w:val="00F8170A"/>
    <w:rsid w:val="00FB05EB"/>
    <w:rsid w:val="00FB6F46"/>
    <w:rsid w:val="00FE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2F55"/>
  <w14:defaultImageDpi w14:val="32767"/>
  <w15:chartTrackingRefBased/>
  <w15:docId w15:val="{CF6D5738-66A4-DE40-B4CC-BE3F4656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1E"/>
    <w:pPr>
      <w:ind w:left="720"/>
      <w:contextualSpacing/>
    </w:pPr>
  </w:style>
  <w:style w:type="paragraph" w:styleId="BalloonText">
    <w:name w:val="Balloon Text"/>
    <w:basedOn w:val="Normal"/>
    <w:link w:val="BalloonTextChar"/>
    <w:uiPriority w:val="99"/>
    <w:semiHidden/>
    <w:unhideWhenUsed/>
    <w:rsid w:val="005236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6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Cowen</dc:creator>
  <cp:keywords/>
  <dc:description/>
  <cp:lastModifiedBy>Rachel Zulla</cp:lastModifiedBy>
  <cp:revision>7</cp:revision>
  <dcterms:created xsi:type="dcterms:W3CDTF">2021-01-18T23:22:00Z</dcterms:created>
  <dcterms:modified xsi:type="dcterms:W3CDTF">2021-11-10T00:19:00Z</dcterms:modified>
</cp:coreProperties>
</file>